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93A4" w14:textId="1526F4A5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53C6BC84" w14:textId="3A1C30A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SCHOOL ADVISORY COUNCIL </w:t>
      </w:r>
      <w:r w:rsidR="00471CB4">
        <w:rPr>
          <w:rStyle w:val="normaltextrun"/>
          <w:rFonts w:ascii="Calibri" w:hAnsi="Calibri" w:cs="Calibri"/>
          <w:b/>
          <w:bCs/>
          <w:sz w:val="22"/>
          <w:szCs w:val="22"/>
        </w:rPr>
        <w:t>MEETING MINUTES</w:t>
      </w:r>
    </w:p>
    <w:p w14:paraId="10DB60C4" w14:textId="77479027" w:rsidR="00FF06D0" w:rsidRPr="00145A1F" w:rsidRDefault="004C1703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October 29</w:t>
      </w:r>
      <w:r w:rsidR="00FF06D0"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, 201</w:t>
      </w:r>
      <w:r w:rsidR="00BF05F8"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="00FF06D0"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FF06D0"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B1C0902" w14:textId="56F23A81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2790456D" w14:textId="274ED8FB" w:rsidR="00FF06D0" w:rsidRDefault="00FF06D0" w:rsidP="00471C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 </w:t>
      </w:r>
    </w:p>
    <w:p w14:paraId="7C859FF0" w14:textId="77777777" w:rsidR="002A2745" w:rsidRDefault="00FF06D0" w:rsidP="00C81B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>Call to Order</w:t>
      </w:r>
      <w:r w:rsidR="00E63DAB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64C424B6" w14:textId="2022297A" w:rsidR="00FF06D0" w:rsidRPr="00770B88" w:rsidRDefault="002A2745" w:rsidP="002A274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2A2745">
        <w:rPr>
          <w:rStyle w:val="eop"/>
          <w:rFonts w:ascii="Calibri" w:hAnsi="Calibri" w:cs="Calibri"/>
          <w:sz w:val="22"/>
          <w:szCs w:val="22"/>
        </w:rPr>
        <w:t>The meeting was called to order at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 </w:t>
      </w:r>
      <w:r w:rsidR="00471CB4">
        <w:rPr>
          <w:rStyle w:val="eop"/>
          <w:rFonts w:ascii="Calibri" w:hAnsi="Calibri" w:cs="Calibri"/>
          <w:sz w:val="22"/>
          <w:szCs w:val="22"/>
        </w:rPr>
        <w:t>1:03 PM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35DFBA43" w14:textId="62F97A13" w:rsidR="00BF38FD" w:rsidRDefault="00BF38FD" w:rsidP="00BF38FD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7CD0DA9" w14:textId="484D9AE8" w:rsidR="00BF38FD" w:rsidRPr="005A6A3A" w:rsidRDefault="00BF38FD" w:rsidP="00BF3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A6A3A">
        <w:rPr>
          <w:rStyle w:val="eop"/>
          <w:rFonts w:ascii="Calibri" w:hAnsi="Calibri" w:cs="Calibri"/>
          <w:b/>
          <w:sz w:val="22"/>
          <w:szCs w:val="22"/>
        </w:rPr>
        <w:t>Members Present</w:t>
      </w:r>
    </w:p>
    <w:p w14:paraId="7F5C10D1" w14:textId="7E4EA081" w:rsidR="00587216" w:rsidRDefault="00587216" w:rsidP="00BF3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587216" w:rsidSect="000241C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720" w:left="1080" w:header="720" w:footer="144" w:gutter="0"/>
          <w:cols w:space="720"/>
          <w:titlePg/>
          <w:docGrid w:linePitch="360"/>
        </w:sectPr>
      </w:pPr>
    </w:p>
    <w:p w14:paraId="00517DFC" w14:textId="05515C3A" w:rsidR="00587216" w:rsidRPr="00380537" w:rsidRDefault="00BF38FD" w:rsidP="001078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80537">
        <w:rPr>
          <w:rStyle w:val="eop"/>
          <w:rFonts w:ascii="Calibri" w:hAnsi="Calibri" w:cs="Calibri"/>
          <w:sz w:val="22"/>
          <w:szCs w:val="22"/>
          <w:u w:val="single"/>
        </w:rPr>
        <w:t>Business</w:t>
      </w:r>
      <w:r w:rsidR="00205D29">
        <w:rPr>
          <w:rStyle w:val="eop"/>
          <w:rFonts w:ascii="Calibri" w:hAnsi="Calibri" w:cs="Calibri"/>
          <w:sz w:val="22"/>
          <w:szCs w:val="22"/>
          <w:u w:val="single"/>
        </w:rPr>
        <w:t xml:space="preserve"> &amp; </w:t>
      </w:r>
      <w:r w:rsidRPr="00380537">
        <w:rPr>
          <w:rStyle w:val="eop"/>
          <w:rFonts w:ascii="Calibri" w:hAnsi="Calibri" w:cs="Calibri"/>
          <w:sz w:val="22"/>
          <w:szCs w:val="22"/>
          <w:u w:val="single"/>
        </w:rPr>
        <w:t>Community</w:t>
      </w:r>
      <w:r w:rsidRPr="00380537">
        <w:rPr>
          <w:rStyle w:val="eop"/>
          <w:rFonts w:ascii="Calibri" w:hAnsi="Calibri" w:cs="Calibri"/>
          <w:sz w:val="22"/>
          <w:szCs w:val="22"/>
        </w:rPr>
        <w:tab/>
      </w:r>
    </w:p>
    <w:p w14:paraId="41C2051E" w14:textId="163EBFD1" w:rsidR="00D41F0D" w:rsidRDefault="00BF38F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>Dawn Burt</w:t>
      </w:r>
    </w:p>
    <w:p w14:paraId="08140666" w14:textId="3CD4E0BF" w:rsidR="00587216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Sonya Negley</w:t>
      </w:r>
    </w:p>
    <w:p w14:paraId="3DB4E464" w14:textId="10C2F2C0" w:rsidR="00D41F0D" w:rsidRDefault="00BF38FD" w:rsidP="004C170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ab/>
      </w:r>
    </w:p>
    <w:p w14:paraId="2312AAAC" w14:textId="21E75F08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10784E">
        <w:rPr>
          <w:rStyle w:val="eop"/>
          <w:rFonts w:ascii="Calibri" w:hAnsi="Calibri" w:cs="Calibri"/>
          <w:sz w:val="22"/>
          <w:szCs w:val="22"/>
          <w:u w:val="single"/>
        </w:rPr>
        <w:t>Teacher</w:t>
      </w:r>
      <w:r w:rsidR="002A2745">
        <w:rPr>
          <w:rStyle w:val="eop"/>
          <w:rFonts w:ascii="Calibri" w:hAnsi="Calibri" w:cs="Calibri"/>
          <w:sz w:val="22"/>
          <w:szCs w:val="22"/>
          <w:u w:val="single"/>
        </w:rPr>
        <w:t>s</w:t>
      </w:r>
    </w:p>
    <w:p w14:paraId="443580FC" w14:textId="4699EF3C" w:rsidR="004C1703" w:rsidRPr="004C1703" w:rsidRDefault="004C1703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C1703">
        <w:rPr>
          <w:rStyle w:val="eop"/>
          <w:rFonts w:ascii="Calibri" w:hAnsi="Calibri" w:cs="Calibri"/>
          <w:sz w:val="22"/>
          <w:szCs w:val="22"/>
        </w:rPr>
        <w:t>Jennifer Ballmann</w:t>
      </w:r>
    </w:p>
    <w:p w14:paraId="3A1935FF" w14:textId="1AB13DB9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Kevin Boggs</w:t>
      </w:r>
    </w:p>
    <w:p w14:paraId="0C8FEF4A" w14:textId="1C99AE90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Kim Kayser</w:t>
      </w:r>
    </w:p>
    <w:p w14:paraId="65BBE1AF" w14:textId="77777777" w:rsidR="00E209A1" w:rsidRDefault="00D41F0D" w:rsidP="00D064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Anna </w:t>
      </w:r>
      <w:r w:rsidR="00581B35">
        <w:rPr>
          <w:rStyle w:val="eop"/>
          <w:rFonts w:ascii="Calibri" w:hAnsi="Calibri" w:cs="Calibri"/>
          <w:sz w:val="22"/>
          <w:szCs w:val="22"/>
        </w:rPr>
        <w:t>Nawoschik</w:t>
      </w:r>
    </w:p>
    <w:p w14:paraId="21239252" w14:textId="78B57E51" w:rsidR="00BF38FD" w:rsidRPr="00380537" w:rsidRDefault="00587216" w:rsidP="00D064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br w:type="column"/>
      </w:r>
      <w:r w:rsidR="00BF38FD" w:rsidRPr="00380537">
        <w:rPr>
          <w:rStyle w:val="eop"/>
          <w:rFonts w:ascii="Calibri" w:hAnsi="Calibri" w:cs="Calibri"/>
          <w:sz w:val="22"/>
          <w:szCs w:val="22"/>
          <w:u w:val="single"/>
        </w:rPr>
        <w:t>Parent</w:t>
      </w:r>
      <w:r w:rsidR="002A2745">
        <w:rPr>
          <w:rStyle w:val="eop"/>
          <w:rFonts w:ascii="Calibri" w:hAnsi="Calibri" w:cs="Calibri"/>
          <w:sz w:val="22"/>
          <w:szCs w:val="22"/>
          <w:u w:val="single"/>
        </w:rPr>
        <w:t>s</w:t>
      </w:r>
      <w:r w:rsidR="00BF38FD" w:rsidRPr="00380537">
        <w:rPr>
          <w:rStyle w:val="eop"/>
          <w:rFonts w:ascii="Calibri" w:hAnsi="Calibri" w:cs="Calibri"/>
          <w:sz w:val="22"/>
          <w:szCs w:val="22"/>
        </w:rPr>
        <w:tab/>
      </w:r>
      <w:r w:rsidR="00BF38FD" w:rsidRPr="00380537">
        <w:rPr>
          <w:rStyle w:val="eop"/>
          <w:rFonts w:ascii="Calibri" w:hAnsi="Calibri" w:cs="Calibri"/>
          <w:sz w:val="22"/>
          <w:szCs w:val="22"/>
        </w:rPr>
        <w:tab/>
      </w:r>
      <w:r w:rsidR="00BF38FD" w:rsidRPr="00380537">
        <w:rPr>
          <w:rStyle w:val="eop"/>
          <w:rFonts w:ascii="Calibri" w:hAnsi="Calibri" w:cs="Calibri"/>
          <w:sz w:val="22"/>
          <w:szCs w:val="22"/>
        </w:rPr>
        <w:tab/>
      </w:r>
    </w:p>
    <w:p w14:paraId="6CB119C5" w14:textId="2354FB7F" w:rsidR="00BF38FD" w:rsidRPr="00BF38FD" w:rsidRDefault="00BF38FD" w:rsidP="004C17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ab/>
      </w:r>
      <w:r w:rsidR="004C1703">
        <w:rPr>
          <w:rStyle w:val="eop"/>
          <w:rFonts w:ascii="Calibri" w:hAnsi="Calibri" w:cs="Calibri"/>
          <w:sz w:val="22"/>
          <w:szCs w:val="22"/>
        </w:rPr>
        <w:t>Kyle Buck</w:t>
      </w:r>
    </w:p>
    <w:p w14:paraId="61368D6E" w14:textId="4DBEC824" w:rsidR="00BF38FD" w:rsidRPr="00BF38FD" w:rsidRDefault="00CC6E08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Elizabeth Haims</w:t>
      </w:r>
      <w:r w:rsidR="00BF38FD" w:rsidRPr="00BF38FD">
        <w:rPr>
          <w:rStyle w:val="eop"/>
          <w:rFonts w:ascii="Calibri" w:hAnsi="Calibri" w:cs="Calibri"/>
          <w:sz w:val="22"/>
          <w:szCs w:val="22"/>
        </w:rPr>
        <w:tab/>
      </w:r>
    </w:p>
    <w:p w14:paraId="04DCA056" w14:textId="349608CF" w:rsidR="00BF38FD" w:rsidRPr="00BF38FD" w:rsidRDefault="00CC6E08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Tomell Johnson</w:t>
      </w:r>
    </w:p>
    <w:p w14:paraId="1EFFC1E2" w14:textId="449C9E57" w:rsidR="00BF38FD" w:rsidRPr="00BF38FD" w:rsidRDefault="00BF38F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>Ron Marshall</w:t>
      </w:r>
    </w:p>
    <w:p w14:paraId="719DAD25" w14:textId="77777777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9243A7D" w14:textId="347F9D4C" w:rsidR="00D41F0D" w:rsidRPr="0010784E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10784E">
        <w:rPr>
          <w:rStyle w:val="eop"/>
          <w:rFonts w:ascii="Calibri" w:hAnsi="Calibri" w:cs="Calibri"/>
          <w:sz w:val="22"/>
          <w:szCs w:val="22"/>
          <w:u w:val="single"/>
        </w:rPr>
        <w:t>Ed</w:t>
      </w:r>
      <w:r w:rsidR="008728AB">
        <w:rPr>
          <w:rStyle w:val="eop"/>
          <w:rFonts w:ascii="Calibri" w:hAnsi="Calibri" w:cs="Calibri"/>
          <w:sz w:val="22"/>
          <w:szCs w:val="22"/>
          <w:u w:val="single"/>
        </w:rPr>
        <w:t>ucational</w:t>
      </w:r>
      <w:r w:rsidRPr="0010784E">
        <w:rPr>
          <w:rStyle w:val="eop"/>
          <w:rFonts w:ascii="Calibri" w:hAnsi="Calibri" w:cs="Calibri"/>
          <w:sz w:val="22"/>
          <w:szCs w:val="22"/>
          <w:u w:val="single"/>
        </w:rPr>
        <w:t xml:space="preserve"> Support</w:t>
      </w:r>
    </w:p>
    <w:p w14:paraId="627AB7E3" w14:textId="003D6AFA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Mari Hebert</w:t>
      </w:r>
    </w:p>
    <w:p w14:paraId="6A4E7A39" w14:textId="4F3D9E0F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Amanda Howard</w:t>
      </w:r>
    </w:p>
    <w:p w14:paraId="5BACB484" w14:textId="1AE14F43" w:rsidR="00D41F0D" w:rsidRPr="0010784E" w:rsidRDefault="00587216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>
        <w:rPr>
          <w:rStyle w:val="eop"/>
          <w:rFonts w:ascii="Calibri" w:hAnsi="Calibri" w:cs="Calibri"/>
          <w:sz w:val="22"/>
          <w:szCs w:val="22"/>
        </w:rPr>
        <w:br w:type="column"/>
      </w:r>
      <w:r w:rsidR="002A2745">
        <w:rPr>
          <w:rStyle w:val="eop"/>
          <w:rFonts w:ascii="Calibri" w:hAnsi="Calibri" w:cs="Calibri"/>
          <w:sz w:val="22"/>
          <w:szCs w:val="22"/>
          <w:u w:val="single"/>
        </w:rPr>
        <w:t>Administration</w:t>
      </w:r>
    </w:p>
    <w:p w14:paraId="57D13ABB" w14:textId="03A06B4B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Victor Lowrimore</w:t>
      </w:r>
    </w:p>
    <w:p w14:paraId="19C5B747" w14:textId="3E5CFF82" w:rsidR="00D41F0D" w:rsidRPr="0010784E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</w:p>
    <w:p w14:paraId="6079B908" w14:textId="05B6009C" w:rsidR="00D06440" w:rsidRDefault="00D06440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D06440" w:rsidSect="00D06440">
          <w:type w:val="continuous"/>
          <w:pgSz w:w="12240" w:h="15840"/>
          <w:pgMar w:top="1440" w:right="1080" w:bottom="1440" w:left="1080" w:header="720" w:footer="720" w:gutter="0"/>
          <w:cols w:num="3" w:sep="1" w:space="720"/>
          <w:docGrid w:linePitch="360"/>
        </w:sectPr>
      </w:pPr>
    </w:p>
    <w:p w14:paraId="45E667B5" w14:textId="77777777" w:rsidR="00587216" w:rsidRDefault="00587216" w:rsidP="00BF3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587216" w:rsidSect="0058721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93342FB" w14:textId="77777777" w:rsidR="002A2745" w:rsidRDefault="00D63944" w:rsidP="00D639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A6A3A">
        <w:rPr>
          <w:rStyle w:val="eop"/>
          <w:rFonts w:ascii="Calibri" w:hAnsi="Calibri" w:cs="Calibri"/>
          <w:b/>
          <w:sz w:val="22"/>
          <w:szCs w:val="22"/>
        </w:rPr>
        <w:t>Members Absent</w:t>
      </w:r>
      <w:r w:rsidR="00C81B25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38AEB525" w14:textId="77777777" w:rsidR="00CC6E08" w:rsidRDefault="00CC6E08" w:rsidP="00CC6E0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Melissa Anderson</w:t>
      </w:r>
    </w:p>
    <w:p w14:paraId="21683139" w14:textId="77777777" w:rsidR="00CC6E08" w:rsidRDefault="00CC6E08" w:rsidP="00CC6E0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Carrie Dalton</w:t>
      </w:r>
    </w:p>
    <w:p w14:paraId="7CD223F6" w14:textId="3EB05EEA" w:rsidR="00D63944" w:rsidRDefault="00CC6E08" w:rsidP="002A274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Becky Nicholson</w:t>
      </w:r>
    </w:p>
    <w:p w14:paraId="0F361FB0" w14:textId="11459457" w:rsidR="00CC6E08" w:rsidRDefault="00CC6E08" w:rsidP="002A274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Chris Romito</w:t>
      </w:r>
    </w:p>
    <w:p w14:paraId="3FC46B1A" w14:textId="3CCB53A0" w:rsidR="00CC6E08" w:rsidRPr="00770B88" w:rsidRDefault="00CC6E08" w:rsidP="002A274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Melissa Scheiwe</w:t>
      </w:r>
    </w:p>
    <w:p w14:paraId="24BA82BD" w14:textId="77777777" w:rsidR="00D63944" w:rsidRDefault="00D63944" w:rsidP="00D639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753CFA1" w14:textId="04AF8036" w:rsidR="00D06440" w:rsidRPr="005A6A3A" w:rsidRDefault="005A6A3A" w:rsidP="00340F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Approval of</w:t>
      </w:r>
      <w:r w:rsidR="00145E57"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06440"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>Minutes</w:t>
      </w:r>
    </w:p>
    <w:p w14:paraId="2F79C482" w14:textId="641CD1EF" w:rsidR="007D0B1C" w:rsidRDefault="00145E57" w:rsidP="00D064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Minutes of the</w:t>
      </w:r>
      <w:r w:rsidR="00D0644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previous meeting were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reviewed.  </w:t>
      </w:r>
      <w:r w:rsidR="00CC6E08">
        <w:rPr>
          <w:rStyle w:val="normaltextrun"/>
          <w:rFonts w:ascii="Calibri" w:hAnsi="Calibri" w:cs="Calibri"/>
          <w:color w:val="000000"/>
          <w:sz w:val="22"/>
          <w:szCs w:val="22"/>
        </w:rPr>
        <w:t>Dawn Burt</w:t>
      </w:r>
      <w:r w:rsidR="00305A0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E209A1">
        <w:rPr>
          <w:rStyle w:val="normaltextrun"/>
          <w:rFonts w:ascii="Calibri" w:hAnsi="Calibri" w:cs="Calibri"/>
          <w:color w:val="000000"/>
          <w:sz w:val="22"/>
          <w:szCs w:val="22"/>
        </w:rPr>
        <w:t>made a motion to approve the minutes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of the September 10, 2019 meeting</w:t>
      </w:r>
      <w:r w:rsidR="00E209A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 </w:t>
      </w:r>
      <w:r w:rsidR="00770B88">
        <w:rPr>
          <w:rStyle w:val="normaltextrun"/>
          <w:rFonts w:ascii="Calibri" w:hAnsi="Calibri" w:cs="Calibri"/>
          <w:color w:val="000000"/>
          <w:sz w:val="22"/>
          <w:szCs w:val="22"/>
        </w:rPr>
        <w:t>Sonya Negley</w:t>
      </w:r>
      <w:r w:rsidR="00305A0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>seconded</w:t>
      </w:r>
      <w:r w:rsidR="00D0644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 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>The motion carried by unanimous vote.</w:t>
      </w:r>
    </w:p>
    <w:p w14:paraId="6C6A728C" w14:textId="1D4A1912" w:rsidR="00AD104F" w:rsidRPr="00A10322" w:rsidRDefault="00341649" w:rsidP="00A1032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</w:p>
    <w:p w14:paraId="76C0ACF5" w14:textId="142A2A1C" w:rsidR="00C81B25" w:rsidRDefault="00FF06D0" w:rsidP="00C81B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 w:rsidRPr="00C81B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School Public Accountability Report</w:t>
      </w:r>
      <w:r w:rsidR="00EB4236" w:rsidRPr="00C81B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</w:t>
      </w:r>
    </w:p>
    <w:p w14:paraId="617D4253" w14:textId="3C709C57" w:rsidR="0005732D" w:rsidRDefault="00765BB1" w:rsidP="00057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Committee members were given an opportunity to view school and district data on the </w:t>
      </w:r>
      <w:r w:rsidR="00793AA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Florida Department of Education website.  </w:t>
      </w:r>
      <w:hyperlink r:id="rId14" w:history="1">
        <w:r w:rsidR="00793AA9" w:rsidRPr="00722F2D">
          <w:rPr>
            <w:rStyle w:val="Hyperlink"/>
            <w:rFonts w:ascii="Calibri" w:hAnsi="Calibri" w:cs="Calibri"/>
            <w:b/>
            <w:sz w:val="22"/>
            <w:szCs w:val="22"/>
          </w:rPr>
          <w:t>http://edudata.fldoe.org/index.html</w:t>
        </w:r>
      </w:hyperlink>
      <w:r w:rsidR="00AD3241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7FB0FB8D" w14:textId="77777777" w:rsidR="0005732D" w:rsidRDefault="0005732D" w:rsidP="000573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9C9BB20" w14:textId="6EE7F817" w:rsidR="00A10322" w:rsidRDefault="00A10322" w:rsidP="000573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Election of SAC Chair</w:t>
      </w:r>
    </w:p>
    <w:p w14:paraId="54257E58" w14:textId="37A39FB7" w:rsidR="00A10322" w:rsidRPr="00765BB1" w:rsidRDefault="00A10322" w:rsidP="00765BB1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ab/>
      </w:r>
      <w:r w:rsidR="00765BB1" w:rsidRPr="00765BB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After an explanation that the school principal </w:t>
      </w:r>
      <w:r w:rsidR="00C43164">
        <w:rPr>
          <w:rStyle w:val="normaltextrun"/>
          <w:rFonts w:ascii="Calibri" w:hAnsi="Calibri" w:cs="Calibri"/>
          <w:color w:val="000000"/>
          <w:sz w:val="22"/>
          <w:szCs w:val="22"/>
        </w:rPr>
        <w:t>i</w:t>
      </w:r>
      <w:r w:rsidR="00765BB1" w:rsidRPr="00765BB1">
        <w:rPr>
          <w:rStyle w:val="normaltextrun"/>
          <w:rFonts w:ascii="Calibri" w:hAnsi="Calibri" w:cs="Calibri"/>
          <w:color w:val="000000"/>
          <w:sz w:val="22"/>
          <w:szCs w:val="22"/>
        </w:rPr>
        <w:t>s not permitted to be the  chairman, Victor Lowrimore made a motion that the previously elected chairman and co-chairman switch positions.  Ron Marshall was the second.  The motion carried by unanimous vote.</w:t>
      </w:r>
    </w:p>
    <w:p w14:paraId="0172D6AD" w14:textId="77777777" w:rsidR="00A10322" w:rsidRDefault="00A10322" w:rsidP="000573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</w:p>
    <w:p w14:paraId="47AD9779" w14:textId="77777777" w:rsidR="00A10322" w:rsidRDefault="00A10322" w:rsidP="000573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</w:p>
    <w:p w14:paraId="291A3ECD" w14:textId="77777777" w:rsidR="00A10322" w:rsidRDefault="00A10322" w:rsidP="000573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</w:p>
    <w:p w14:paraId="6AFC7DD9" w14:textId="6998E1C5" w:rsidR="00FF06D0" w:rsidRPr="0005732D" w:rsidRDefault="00FF06D0" w:rsidP="0005732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5732D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Standing Reports</w:t>
      </w:r>
    </w:p>
    <w:p w14:paraId="5E4A5CA7" w14:textId="2194239D" w:rsidR="005C30AA" w:rsidRPr="009D218F" w:rsidRDefault="00FF06D0" w:rsidP="005C30AA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SAC Budge</w:t>
      </w:r>
      <w:r w:rsidR="0005732D"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t </w:t>
      </w:r>
    </w:p>
    <w:p w14:paraId="7374DE5F" w14:textId="7A6DBDAD" w:rsidR="00FF06D0" w:rsidRPr="002772DB" w:rsidRDefault="0005732D" w:rsidP="005C30AA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772DB"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793AA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balance </w:t>
      </w:r>
      <w:r w:rsidR="008F7D47">
        <w:rPr>
          <w:rStyle w:val="normaltextrun"/>
          <w:rFonts w:ascii="Calibri" w:hAnsi="Calibri" w:cs="Calibri"/>
          <w:color w:val="000000"/>
          <w:sz w:val="22"/>
          <w:szCs w:val="22"/>
        </w:rPr>
        <w:t>will be</w:t>
      </w:r>
      <w:r w:rsidR="00793AA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$16,140.07</w:t>
      </w:r>
      <w:r w:rsidR="00C00C9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after </w:t>
      </w:r>
      <w:r w:rsidR="008F7D47"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793AA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$720 payment to math teachers for </w:t>
      </w:r>
      <w:r w:rsidR="00DD2F0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summer </w:t>
      </w:r>
      <w:r w:rsidR="00793AA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data chats </w:t>
      </w:r>
      <w:r w:rsidR="008F7D47">
        <w:rPr>
          <w:rStyle w:val="normaltextrun"/>
          <w:rFonts w:ascii="Calibri" w:hAnsi="Calibri" w:cs="Calibri"/>
          <w:color w:val="000000"/>
          <w:sz w:val="22"/>
          <w:szCs w:val="22"/>
        </w:rPr>
        <w:t>is deducted.</w:t>
      </w:r>
      <w:r w:rsidR="00DD2F0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See agenda item below.</w:t>
      </w:r>
    </w:p>
    <w:p w14:paraId="53814BE8" w14:textId="59778AF5" w:rsidR="005C30AA" w:rsidRPr="009D218F" w:rsidRDefault="00FF06D0" w:rsidP="005C30AA">
      <w:pPr>
        <w:pStyle w:val="paragraph"/>
        <w:numPr>
          <w:ilvl w:val="0"/>
          <w:numId w:val="24"/>
        </w:numPr>
        <w:spacing w:before="0" w:beforeAutospacing="0" w:after="0" w:afterAutospacing="0"/>
        <w:ind w:left="720" w:hanging="28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Discipline</w:t>
      </w:r>
      <w:r w:rsidR="002772DB"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6583DC1E" w14:textId="6E0F9AF7" w:rsidR="00FF06D0" w:rsidRPr="002772DB" w:rsidRDefault="008F7D47" w:rsidP="005C30AA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discipline report was reviewed.  </w:t>
      </w:r>
      <w:r w:rsidR="00546BF6">
        <w:rPr>
          <w:rStyle w:val="normaltextrun"/>
          <w:rFonts w:ascii="Calibri" w:hAnsi="Calibri" w:cs="Calibri"/>
          <w:color w:val="000000"/>
          <w:sz w:val="22"/>
          <w:szCs w:val="22"/>
        </w:rPr>
        <w:t>The number of discipline referrals was discussed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AE34C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Increased student population leads to </w:t>
      </w:r>
      <w:r w:rsidR="00DD2F0F">
        <w:rPr>
          <w:rStyle w:val="normaltextrun"/>
          <w:rFonts w:ascii="Calibri" w:hAnsi="Calibri" w:cs="Calibri"/>
          <w:color w:val="000000"/>
          <w:sz w:val="22"/>
          <w:szCs w:val="22"/>
        </w:rPr>
        <w:t>increased</w:t>
      </w:r>
      <w:r w:rsidR="00AE34C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student interaction</w:t>
      </w:r>
      <w:r w:rsidR="00DD2F0F">
        <w:rPr>
          <w:rStyle w:val="normaltextrun"/>
          <w:rFonts w:ascii="Calibri" w:hAnsi="Calibri" w:cs="Calibri"/>
          <w:color w:val="000000"/>
          <w:sz w:val="22"/>
          <w:szCs w:val="22"/>
        </w:rPr>
        <w:t>s</w:t>
      </w:r>
      <w:r w:rsidR="00AE34C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 the halls, in the classrooms, and on the buses.  Those interactions occasionally result in discipline referrals.  </w:t>
      </w:r>
    </w:p>
    <w:p w14:paraId="649B2B78" w14:textId="56E70E15" w:rsidR="005C30AA" w:rsidRPr="009D218F" w:rsidRDefault="00FF06D0" w:rsidP="005C30AA">
      <w:pPr>
        <w:pStyle w:val="paragraph"/>
        <w:numPr>
          <w:ilvl w:val="0"/>
          <w:numId w:val="24"/>
        </w:numPr>
        <w:spacing w:before="0" w:beforeAutospacing="0" w:after="0" w:afterAutospacing="0"/>
        <w:ind w:left="720" w:hanging="288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School Safety and Security</w:t>
      </w:r>
      <w:r w:rsidR="0062557D"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628BD3AC" w14:textId="7AD97BD9" w:rsidR="00546BF6" w:rsidRPr="002772DB" w:rsidRDefault="00546BF6" w:rsidP="00546BF6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We continue to focus on </w:t>
      </w:r>
      <w:r w:rsidR="00AE34CF">
        <w:rPr>
          <w:rStyle w:val="eop"/>
          <w:rFonts w:ascii="Calibri" w:hAnsi="Calibri" w:cs="Calibri"/>
          <w:sz w:val="22"/>
          <w:szCs w:val="22"/>
        </w:rPr>
        <w:t xml:space="preserve">student </w:t>
      </w:r>
      <w:r>
        <w:rPr>
          <w:rStyle w:val="eop"/>
          <w:rFonts w:ascii="Calibri" w:hAnsi="Calibri" w:cs="Calibri"/>
          <w:sz w:val="22"/>
          <w:szCs w:val="22"/>
        </w:rPr>
        <w:t>safety.  Woodlawn hosted a Run. Hide. Fight. training on October 14</w:t>
      </w:r>
      <w:r w:rsidRPr="00546BF6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eop"/>
          <w:rFonts w:ascii="Calibri" w:hAnsi="Calibri" w:cs="Calibri"/>
          <w:sz w:val="22"/>
          <w:szCs w:val="22"/>
        </w:rPr>
        <w:t>.</w:t>
      </w:r>
      <w:r w:rsidR="00B53A7D">
        <w:rPr>
          <w:rStyle w:val="eop"/>
          <w:rFonts w:ascii="Calibri" w:hAnsi="Calibri" w:cs="Calibri"/>
          <w:sz w:val="22"/>
          <w:szCs w:val="22"/>
        </w:rPr>
        <w:t xml:space="preserve">  A p</w:t>
      </w:r>
      <w:r w:rsidR="00AB2EB0">
        <w:rPr>
          <w:rStyle w:val="eop"/>
          <w:rFonts w:ascii="Calibri" w:hAnsi="Calibri" w:cs="Calibri"/>
          <w:sz w:val="22"/>
          <w:szCs w:val="22"/>
        </w:rPr>
        <w:t xml:space="preserve">hone app </w:t>
      </w:r>
      <w:r w:rsidR="00B53A7D">
        <w:rPr>
          <w:rStyle w:val="eop"/>
          <w:rFonts w:ascii="Calibri" w:hAnsi="Calibri" w:cs="Calibri"/>
          <w:sz w:val="22"/>
          <w:szCs w:val="22"/>
        </w:rPr>
        <w:t>was recently introduced</w:t>
      </w:r>
      <w:r w:rsidR="00AB2EB0">
        <w:rPr>
          <w:rStyle w:val="eop"/>
          <w:rFonts w:ascii="Calibri" w:hAnsi="Calibri" w:cs="Calibri"/>
          <w:sz w:val="22"/>
          <w:szCs w:val="22"/>
        </w:rPr>
        <w:t xml:space="preserve"> as another layer of security available to</w:t>
      </w:r>
      <w:r w:rsidR="00B53A7D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B2EB0">
        <w:rPr>
          <w:rStyle w:val="eop"/>
          <w:rFonts w:ascii="Calibri" w:hAnsi="Calibri" w:cs="Calibri"/>
          <w:sz w:val="22"/>
          <w:szCs w:val="22"/>
        </w:rPr>
        <w:t>scho</w:t>
      </w:r>
      <w:r w:rsidR="00B53A7D">
        <w:rPr>
          <w:rStyle w:val="eop"/>
          <w:rFonts w:ascii="Calibri" w:hAnsi="Calibri" w:cs="Calibri"/>
          <w:sz w:val="22"/>
          <w:szCs w:val="22"/>
        </w:rPr>
        <w:t>ol employees.</w:t>
      </w:r>
    </w:p>
    <w:p w14:paraId="2C4ACBA9" w14:textId="7692CF31" w:rsidR="002772DB" w:rsidRPr="009D218F" w:rsidRDefault="00FF06D0" w:rsidP="002772DB">
      <w:pPr>
        <w:pStyle w:val="paragraph"/>
        <w:numPr>
          <w:ilvl w:val="0"/>
          <w:numId w:val="24"/>
        </w:numPr>
        <w:spacing w:before="0" w:beforeAutospacing="0" w:after="0" w:afterAutospacing="0"/>
        <w:ind w:left="720" w:hanging="28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Hospitality Committee </w:t>
      </w:r>
    </w:p>
    <w:p w14:paraId="3A1A230D" w14:textId="6B4A8212" w:rsidR="00FF06D0" w:rsidRPr="002772DB" w:rsidRDefault="00B53A7D" w:rsidP="002772D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The entire Woodlawn team</w:t>
      </w:r>
      <w:r w:rsidR="00254EC3">
        <w:rPr>
          <w:rStyle w:val="eop"/>
          <w:rFonts w:ascii="Calibri" w:hAnsi="Calibri" w:cs="Calibri"/>
          <w:sz w:val="22"/>
          <w:szCs w:val="22"/>
        </w:rPr>
        <w:t xml:space="preserve"> of teachers and staff</w:t>
      </w:r>
      <w:r>
        <w:rPr>
          <w:rStyle w:val="eop"/>
          <w:rFonts w:ascii="Calibri" w:hAnsi="Calibri" w:cs="Calibri"/>
          <w:sz w:val="22"/>
          <w:szCs w:val="22"/>
        </w:rPr>
        <w:t xml:space="preserve"> thank the </w:t>
      </w:r>
      <w:r w:rsidR="00254EC3">
        <w:rPr>
          <w:rStyle w:val="eop"/>
          <w:rFonts w:ascii="Calibri" w:hAnsi="Calibri" w:cs="Calibri"/>
          <w:sz w:val="22"/>
          <w:szCs w:val="22"/>
        </w:rPr>
        <w:t>hospitality committee</w:t>
      </w:r>
      <w:r>
        <w:rPr>
          <w:rStyle w:val="eop"/>
          <w:rFonts w:ascii="Calibri" w:hAnsi="Calibri" w:cs="Calibri"/>
          <w:sz w:val="22"/>
          <w:szCs w:val="22"/>
        </w:rPr>
        <w:t xml:space="preserve"> for </w:t>
      </w:r>
      <w:r w:rsidR="00254EC3">
        <w:rPr>
          <w:rStyle w:val="eop"/>
          <w:rFonts w:ascii="Calibri" w:hAnsi="Calibri" w:cs="Calibri"/>
          <w:sz w:val="22"/>
          <w:szCs w:val="22"/>
        </w:rPr>
        <w:t xml:space="preserve">putting together a much-appreciated tailgate luncheon on October 18th.  The food was delicious and bountiful.   </w:t>
      </w:r>
      <w:r w:rsidR="008375AD">
        <w:rPr>
          <w:rStyle w:val="eop"/>
          <w:rFonts w:ascii="Calibri" w:hAnsi="Calibri" w:cs="Calibri"/>
          <w:sz w:val="22"/>
          <w:szCs w:val="22"/>
        </w:rPr>
        <w:t>Hospitality members are currently planning a Christmas event.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53C7962" w14:textId="77777777" w:rsidR="00C14F8A" w:rsidRPr="00145A1F" w:rsidRDefault="00C14F8A" w:rsidP="00C14F8A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7BF7939" w14:textId="5B32DD82" w:rsidR="00FF06D0" w:rsidRPr="00E63DAB" w:rsidRDefault="00FF06D0" w:rsidP="00E63DA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E63DAB">
        <w:rPr>
          <w:rStyle w:val="normaltextrun"/>
          <w:rFonts w:ascii="Calibri" w:hAnsi="Calibri" w:cs="Calibri"/>
          <w:b/>
          <w:color w:val="000000"/>
          <w:sz w:val="22"/>
          <w:szCs w:val="22"/>
        </w:rPr>
        <w:t>Agenda Items</w:t>
      </w:r>
    </w:p>
    <w:p w14:paraId="5440116E" w14:textId="56D4C493" w:rsidR="00FF06D0" w:rsidRPr="009D218F" w:rsidRDefault="008375AD" w:rsidP="00840033">
      <w:pPr>
        <w:pStyle w:val="paragraph"/>
        <w:numPr>
          <w:ilvl w:val="0"/>
          <w:numId w:val="17"/>
        </w:numPr>
        <w:spacing w:before="0" w:beforeAutospacing="0" w:after="0" w:afterAutospacing="0"/>
        <w:ind w:left="432" w:firstLine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A+ School Recognition Funds</w:t>
      </w:r>
    </w:p>
    <w:p w14:paraId="07FE259A" w14:textId="7BB6CE00" w:rsidR="00AD3F22" w:rsidRPr="00145A1F" w:rsidRDefault="00CB739C" w:rsidP="00840033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The three distribution options that the A+ Bonus Committee offered to the faculty and staff were presented.  </w:t>
      </w:r>
      <w:r w:rsidR="00884E32">
        <w:rPr>
          <w:rStyle w:val="eop"/>
          <w:rFonts w:ascii="Calibri" w:hAnsi="Calibri" w:cs="Calibri"/>
          <w:sz w:val="22"/>
          <w:szCs w:val="22"/>
        </w:rPr>
        <w:t xml:space="preserve">Victor Lowrimore made a motion to accept the bonus distribution option that was </w:t>
      </w:r>
      <w:r w:rsidR="009D218F">
        <w:rPr>
          <w:rStyle w:val="eop"/>
          <w:rFonts w:ascii="Calibri" w:hAnsi="Calibri" w:cs="Calibri"/>
          <w:sz w:val="22"/>
          <w:szCs w:val="22"/>
        </w:rPr>
        <w:t>chosen</w:t>
      </w:r>
      <w:r w:rsidR="00884E32">
        <w:rPr>
          <w:rStyle w:val="eop"/>
          <w:rFonts w:ascii="Calibri" w:hAnsi="Calibri" w:cs="Calibri"/>
          <w:sz w:val="22"/>
          <w:szCs w:val="22"/>
        </w:rPr>
        <w:t xml:space="preserve"> by 66% of the faculty and staff.  That option included a $100 bonus for itinerants, cafeteria and custodial with the remainder divided evenly among instructional, ed support and administration.  Only current employees of WBMS or those supporting WBMS for the 2019-2020 school</w:t>
      </w:r>
      <w:r w:rsidR="006D19B1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884E32">
        <w:rPr>
          <w:rStyle w:val="eop"/>
          <w:rFonts w:ascii="Calibri" w:hAnsi="Calibri" w:cs="Calibri"/>
          <w:sz w:val="22"/>
          <w:szCs w:val="22"/>
        </w:rPr>
        <w:t xml:space="preserve">year are eligible for the bonus. Dawn Burt seconded the motion.  The motion carried unanimously. </w:t>
      </w:r>
    </w:p>
    <w:p w14:paraId="7C49FF07" w14:textId="5711BC2B" w:rsidR="007444A4" w:rsidRPr="009D218F" w:rsidRDefault="006D19B1" w:rsidP="00840033">
      <w:pPr>
        <w:pStyle w:val="paragraph"/>
        <w:numPr>
          <w:ilvl w:val="0"/>
          <w:numId w:val="17"/>
        </w:numPr>
        <w:spacing w:before="0" w:beforeAutospacing="0" w:after="0" w:afterAutospacing="0"/>
        <w:ind w:left="432" w:firstLine="0"/>
        <w:jc w:val="both"/>
        <w:textAlignment w:val="baseline"/>
        <w:rPr>
          <w:rStyle w:val="normaltextrun"/>
          <w:rFonts w:ascii="Arial Narrow" w:hAnsi="Arial Narrow" w:cs="Segoe U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2019 Summer Data Chat Pay for Math Teachers</w:t>
      </w:r>
    </w:p>
    <w:p w14:paraId="58590120" w14:textId="72E0C9EF" w:rsidR="001C4060" w:rsidRPr="00840033" w:rsidRDefault="00DD0474" w:rsidP="00840033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Because p</w:t>
      </w:r>
      <w:r w:rsidR="006D19B1">
        <w:rPr>
          <w:rStyle w:val="normaltextrun"/>
          <w:rFonts w:ascii="Calibri" w:hAnsi="Calibri" w:cs="Calibri"/>
          <w:sz w:val="22"/>
          <w:szCs w:val="22"/>
        </w:rPr>
        <w:t xml:space="preserve">ayment </w:t>
      </w:r>
      <w:r w:rsidR="009D218F">
        <w:rPr>
          <w:rStyle w:val="normaltextrun"/>
          <w:rFonts w:ascii="Calibri" w:hAnsi="Calibri" w:cs="Calibri"/>
          <w:sz w:val="22"/>
          <w:szCs w:val="22"/>
        </w:rPr>
        <w:t>for</w:t>
      </w:r>
      <w:r w:rsidR="006D19B1">
        <w:rPr>
          <w:rStyle w:val="normaltextrun"/>
          <w:rFonts w:ascii="Calibri" w:hAnsi="Calibri" w:cs="Calibri"/>
          <w:sz w:val="22"/>
          <w:szCs w:val="22"/>
        </w:rPr>
        <w:t xml:space="preserve"> data chats was passed</w:t>
      </w:r>
      <w:r w:rsidR="008E2658">
        <w:rPr>
          <w:rStyle w:val="normaltextrun"/>
          <w:rFonts w:ascii="Calibri" w:hAnsi="Calibri" w:cs="Calibri"/>
          <w:sz w:val="22"/>
          <w:szCs w:val="22"/>
        </w:rPr>
        <w:t xml:space="preserve"> previously </w:t>
      </w:r>
      <w:r>
        <w:rPr>
          <w:rStyle w:val="normaltextrun"/>
          <w:rFonts w:ascii="Calibri" w:hAnsi="Calibri" w:cs="Calibri"/>
          <w:sz w:val="22"/>
          <w:szCs w:val="22"/>
        </w:rPr>
        <w:t xml:space="preserve">but not </w:t>
      </w:r>
      <w:r w:rsidR="000F1979">
        <w:rPr>
          <w:rStyle w:val="normaltextrun"/>
          <w:rFonts w:ascii="Calibri" w:hAnsi="Calibri" w:cs="Calibri"/>
          <w:sz w:val="22"/>
          <w:szCs w:val="22"/>
        </w:rPr>
        <w:t xml:space="preserve">properly </w:t>
      </w:r>
      <w:r>
        <w:rPr>
          <w:rStyle w:val="normaltextrun"/>
          <w:rFonts w:ascii="Calibri" w:hAnsi="Calibri" w:cs="Calibri"/>
          <w:sz w:val="22"/>
          <w:szCs w:val="22"/>
        </w:rPr>
        <w:t xml:space="preserve">noted in the minutes, Victor Lowrimore made a motion to pay math teachers for data chats that took place in the summer. Dawn Burt was the second.  The motion carried unanimously.   </w:t>
      </w:r>
      <w:r w:rsidR="006D19B1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7CC30E8" w14:textId="66E43019" w:rsidR="00FF06D0" w:rsidRPr="009D218F" w:rsidRDefault="000F1979" w:rsidP="00840033">
      <w:pPr>
        <w:pStyle w:val="paragraph"/>
        <w:numPr>
          <w:ilvl w:val="0"/>
          <w:numId w:val="17"/>
        </w:numPr>
        <w:spacing w:before="0" w:beforeAutospacing="0" w:after="0" w:afterAutospacing="0"/>
        <w:ind w:left="432" w:firstLine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Questions/Comments </w:t>
      </w:r>
      <w:r w:rsidR="00FF06D0" w:rsidRPr="009D218F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1D633ED6" w14:textId="2AE268DC" w:rsidR="00D726AF" w:rsidRPr="001C4060" w:rsidRDefault="000F1979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Congratulations to Celia Hernandez </w:t>
      </w:r>
      <w:r w:rsidR="009D218F">
        <w:rPr>
          <w:rStyle w:val="eop"/>
          <w:rFonts w:ascii="Calibri" w:hAnsi="Calibri" w:cs="Calibri"/>
          <w:sz w:val="22"/>
          <w:szCs w:val="22"/>
        </w:rPr>
        <w:t>-</w:t>
      </w:r>
      <w:bookmarkStart w:id="0" w:name="_GoBack"/>
      <w:bookmarkEnd w:id="0"/>
      <w:r>
        <w:rPr>
          <w:rStyle w:val="eop"/>
          <w:rFonts w:ascii="Calibri" w:hAnsi="Calibri" w:cs="Calibri"/>
          <w:sz w:val="22"/>
          <w:szCs w:val="22"/>
        </w:rPr>
        <w:t xml:space="preserve"> Woodlawn’s Teacher of the Year.</w:t>
      </w:r>
    </w:p>
    <w:p w14:paraId="613445F2" w14:textId="77777777" w:rsidR="001C4060" w:rsidRPr="00DB279E" w:rsidRDefault="001C4060" w:rsidP="001C40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</w:p>
    <w:p w14:paraId="79B94245" w14:textId="23D6B1B1" w:rsidR="00FF06D0" w:rsidRPr="00DE42CB" w:rsidRDefault="00173ECA" w:rsidP="00DE42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DE42CB">
        <w:rPr>
          <w:rStyle w:val="normaltextrun"/>
          <w:rFonts w:ascii="Calibri" w:hAnsi="Calibri" w:cs="Calibri"/>
          <w:b/>
          <w:sz w:val="22"/>
          <w:szCs w:val="22"/>
        </w:rPr>
        <w:t>Calendar</w:t>
      </w:r>
    </w:p>
    <w:p w14:paraId="421BF0AB" w14:textId="6851F25F" w:rsidR="00B278E9" w:rsidRDefault="000F1979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October 28 – November 1</w:t>
      </w:r>
      <w:r w:rsidR="00AD00CF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Red Ribbon Week</w:t>
      </w:r>
    </w:p>
    <w:p w14:paraId="3485A0D4" w14:textId="51489391" w:rsidR="00680D8A" w:rsidRDefault="000F1979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November 11</w:t>
      </w:r>
      <w:r w:rsidR="00680D8A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Veteran’s Day</w:t>
      </w:r>
    </w:p>
    <w:p w14:paraId="56680BFD" w14:textId="44887A51" w:rsidR="00992256" w:rsidRPr="00145A1F" w:rsidRDefault="000F1979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November 25 - 29</w:t>
      </w:r>
      <w:r w:rsidR="00953F94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Thanksgiving/Fall Break</w:t>
      </w:r>
    </w:p>
    <w:p w14:paraId="762E2ED5" w14:textId="15C205B8" w:rsidR="0044768E" w:rsidRPr="00145A1F" w:rsidRDefault="000F1979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December 17, 18 &amp; 19</w:t>
      </w:r>
      <w:r w:rsidR="0044768E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DD4DA0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DD4DA0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Semester Exams (early release each day)</w:t>
      </w:r>
      <w:r w:rsidR="0044768E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3304654" w14:textId="5DE9D17F" w:rsidR="00FF06D0" w:rsidRDefault="000F1979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December 20 – January 3</w:t>
      </w:r>
      <w:r w:rsidR="00DD4DA0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Christmas/Winter Break</w:t>
      </w:r>
      <w:r w:rsidR="00FF06D0"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27D5CA2C" w14:textId="0CF0F075" w:rsidR="00953F94" w:rsidRDefault="000F1979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January 6</w:t>
      </w:r>
      <w:r w:rsidR="00953F94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Planning Day</w:t>
      </w:r>
    </w:p>
    <w:p w14:paraId="12456E28" w14:textId="52CB7619" w:rsidR="000F1979" w:rsidRDefault="000F1979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January 7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2067D7">
        <w:rPr>
          <w:rStyle w:val="eop"/>
          <w:rFonts w:ascii="Calibri" w:hAnsi="Calibri" w:cs="Calibri"/>
          <w:sz w:val="22"/>
          <w:szCs w:val="22"/>
        </w:rPr>
        <w:t>Students Return</w:t>
      </w:r>
    </w:p>
    <w:p w14:paraId="627E9018" w14:textId="2C6AE1F4" w:rsidR="006265D2" w:rsidRDefault="006265D2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B6B2370" w14:textId="08181B4E" w:rsidR="006265D2" w:rsidRPr="00145A1F" w:rsidRDefault="006265D2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The Madrigal, music concerts and a robotics competition in Auburn will be additions to the December calendar.</w:t>
      </w:r>
    </w:p>
    <w:p w14:paraId="1232CCE2" w14:textId="77777777" w:rsidR="006A0C1C" w:rsidRPr="006A0C1C" w:rsidRDefault="006A0C1C" w:rsidP="006A0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3C663B" w14:textId="745131FA" w:rsidR="00FF06D0" w:rsidRPr="006673F7" w:rsidRDefault="009D529F" w:rsidP="00DE42C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Next</w:t>
      </w:r>
      <w:r w:rsidR="006673F7"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E42CB"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>M</w:t>
      </w:r>
      <w:r w:rsidR="00FF06D0"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eeting  </w:t>
      </w:r>
      <w:r w:rsidR="00FF06D0" w:rsidRPr="006673F7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40E167EE" w14:textId="67300164" w:rsidR="005C30AA" w:rsidRDefault="006673F7" w:rsidP="005C30AA">
      <w:pPr>
        <w:pStyle w:val="paragraph"/>
        <w:spacing w:before="0" w:beforeAutospacing="0" w:after="12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</w:t>
      </w:r>
      <w:r w:rsidR="006265D2">
        <w:rPr>
          <w:rStyle w:val="normaltextrun"/>
          <w:rFonts w:ascii="Calibri" w:hAnsi="Calibri" w:cs="Calibri"/>
          <w:color w:val="000000"/>
          <w:sz w:val="22"/>
          <w:szCs w:val="22"/>
        </w:rPr>
        <w:t>next SAC meeting will be in the Woodlawn media center at 1:00 p.m. on January 28</w:t>
      </w:r>
      <w:r w:rsidR="006265D2" w:rsidRPr="006265D2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6265D2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649C8FCD" w14:textId="77777777" w:rsidR="006673F7" w:rsidRPr="00145A1F" w:rsidRDefault="006673F7" w:rsidP="006673F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</w:p>
    <w:p w14:paraId="59027428" w14:textId="4803BCFC" w:rsidR="00FF06D0" w:rsidRPr="00A8489E" w:rsidRDefault="006673F7" w:rsidP="006673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A8489E">
        <w:rPr>
          <w:rStyle w:val="eop"/>
          <w:rFonts w:ascii="Calibri" w:hAnsi="Calibri" w:cs="Calibri"/>
          <w:b/>
          <w:sz w:val="22"/>
          <w:szCs w:val="22"/>
        </w:rPr>
        <w:t>Adjournment</w:t>
      </w:r>
    </w:p>
    <w:p w14:paraId="17091D54" w14:textId="04712C19" w:rsidR="00A406BB" w:rsidRPr="006265D2" w:rsidRDefault="006265D2" w:rsidP="00DD2F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At 1:44 p.m., Kim Kayser made a motion to adjourn the meeting</w:t>
      </w:r>
      <w:r w:rsidR="006673F7">
        <w:rPr>
          <w:rStyle w:val="eop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 xml:space="preserve">  Mari Hebert seconded the motion.</w:t>
      </w:r>
    </w:p>
    <w:sectPr w:rsidR="00A406BB" w:rsidRPr="006265D2" w:rsidSect="000241CB">
      <w:type w:val="continuous"/>
      <w:pgSz w:w="12240" w:h="15840" w:code="1"/>
      <w:pgMar w:top="720" w:right="1080" w:bottom="720" w:left="108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87481" w14:textId="77777777" w:rsidR="00825937" w:rsidRDefault="00825937" w:rsidP="00F82BA3">
      <w:pPr>
        <w:spacing w:after="0" w:line="240" w:lineRule="auto"/>
      </w:pPr>
      <w:r>
        <w:separator/>
      </w:r>
    </w:p>
  </w:endnote>
  <w:endnote w:type="continuationSeparator" w:id="0">
    <w:p w14:paraId="35547904" w14:textId="77777777" w:rsidR="00825937" w:rsidRDefault="00825937" w:rsidP="00F82BA3">
      <w:pPr>
        <w:spacing w:after="0" w:line="240" w:lineRule="auto"/>
      </w:pPr>
      <w:r>
        <w:continuationSeparator/>
      </w:r>
    </w:p>
  </w:endnote>
  <w:endnote w:type="continuationNotice" w:id="1">
    <w:p w14:paraId="70DA6C3F" w14:textId="77777777" w:rsidR="00825937" w:rsidRDefault="00825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730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F3FE3" w14:textId="37D2078F" w:rsidR="00DD4DA0" w:rsidRDefault="00DD4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379E4" w14:textId="22329F8A" w:rsidR="00DD4DA0" w:rsidRDefault="00DD4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BCDA" w14:textId="77777777" w:rsidR="00711402" w:rsidRPr="00F82BA3" w:rsidRDefault="00711402" w:rsidP="00711402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WBMS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WBMS promotes academic growth, inspires character, develops problem solvers, and empowers HEROES.</w:t>
    </w:r>
  </w:p>
  <w:p w14:paraId="55E1AE0B" w14:textId="77777777" w:rsidR="00711402" w:rsidRPr="00F82BA3" w:rsidRDefault="00711402" w:rsidP="00711402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Preparing students for success by providing a superior, relevant education.</w:t>
    </w:r>
  </w:p>
  <w:p w14:paraId="4DDEB456" w14:textId="77777777" w:rsidR="00711402" w:rsidRDefault="00711402" w:rsidP="00711402">
    <w:pPr>
      <w:spacing w:after="80" w:line="240" w:lineRule="auto"/>
      <w:jc w:val="center"/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Vision: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Our students will be productive, successful contributors to society.</w:t>
    </w:r>
  </w:p>
  <w:p w14:paraId="6B73EED8" w14:textId="77777777" w:rsidR="00916B69" w:rsidRDefault="0091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BA71" w14:textId="77777777" w:rsidR="00825937" w:rsidRDefault="00825937" w:rsidP="00F82BA3">
      <w:pPr>
        <w:spacing w:after="0" w:line="240" w:lineRule="auto"/>
      </w:pPr>
      <w:r>
        <w:separator/>
      </w:r>
    </w:p>
  </w:footnote>
  <w:footnote w:type="continuationSeparator" w:id="0">
    <w:p w14:paraId="1DAC502F" w14:textId="77777777" w:rsidR="00825937" w:rsidRDefault="00825937" w:rsidP="00F82BA3">
      <w:pPr>
        <w:spacing w:after="0" w:line="240" w:lineRule="auto"/>
      </w:pPr>
      <w:r>
        <w:continuationSeparator/>
      </w:r>
    </w:p>
  </w:footnote>
  <w:footnote w:type="continuationNotice" w:id="1">
    <w:p w14:paraId="1515EF4A" w14:textId="77777777" w:rsidR="00825937" w:rsidRDefault="00825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1FE1" w14:textId="77777777" w:rsidR="00916B69" w:rsidRDefault="00916B69">
    <w:pPr>
      <w:pStyle w:val="Header"/>
    </w:pPr>
  </w:p>
  <w:p w14:paraId="08E4BC10" w14:textId="77777777" w:rsidR="00856B4B" w:rsidRDefault="00856B4B" w:rsidP="001B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5"/>
      <w:gridCol w:w="5372"/>
      <w:gridCol w:w="2397"/>
    </w:tblGrid>
    <w:tr w:rsidR="00711402" w:rsidRPr="00F82BA3" w14:paraId="2A24C2DE" w14:textId="77777777" w:rsidTr="00A111B4">
      <w:trPr>
        <w:trHeight w:val="181"/>
        <w:jc w:val="center"/>
      </w:trPr>
      <w:tc>
        <w:tcPr>
          <w:tcW w:w="0" w:type="auto"/>
          <w:gridSpan w:val="3"/>
        </w:tcPr>
        <w:p w14:paraId="587C0DA8" w14:textId="77777777" w:rsidR="00711402" w:rsidRPr="00F82BA3" w:rsidRDefault="00711402" w:rsidP="00711402">
          <w:pPr>
            <w:tabs>
              <w:tab w:val="left" w:pos="463"/>
              <w:tab w:val="left" w:pos="900"/>
              <w:tab w:val="center" w:pos="5074"/>
              <w:tab w:val="right" w:pos="9859"/>
            </w:tabs>
            <w:contextualSpacing/>
            <w:rPr>
              <w:rFonts w:ascii="Georgia" w:hAnsi="Georgia" w:cs="Arial"/>
              <w:color w:val="244061"/>
              <w:sz w:val="58"/>
              <w:szCs w:val="58"/>
            </w:rPr>
          </w:pP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 w:rsidRPr="00F82BA3">
            <w:rPr>
              <w:rFonts w:ascii="Georgia" w:hAnsi="Georgia" w:cs="Arial"/>
              <w:color w:val="244061"/>
              <w:kern w:val="28"/>
              <w:sz w:val="58"/>
              <w:szCs w:val="58"/>
            </w:rPr>
            <w:t>Woodlawn Beach Middle School</w:t>
          </w:r>
        </w:p>
      </w:tc>
    </w:tr>
    <w:tr w:rsidR="00711402" w:rsidRPr="00D6533E" w14:paraId="7B84BB10" w14:textId="77777777" w:rsidTr="00A111B4">
      <w:trPr>
        <w:trHeight w:val="86"/>
        <w:jc w:val="center"/>
      </w:trPr>
      <w:tc>
        <w:tcPr>
          <w:tcW w:w="0" w:type="auto"/>
          <w:gridSpan w:val="3"/>
          <w:tcBorders>
            <w:bottom w:val="single" w:sz="4" w:space="0" w:color="365F91"/>
          </w:tcBorders>
        </w:tcPr>
        <w:p w14:paraId="5F549A82" w14:textId="77777777" w:rsidR="00711402" w:rsidRDefault="00711402" w:rsidP="00711402">
          <w:pPr>
            <w:contextualSpacing/>
            <w:jc w:val="center"/>
            <w:rPr>
              <w:rFonts w:ascii="Georgia" w:hAnsi="Georgia" w:cs="Arial"/>
              <w:color w:val="365F91"/>
              <w:kern w:val="28"/>
              <w:sz w:val="32"/>
              <w:szCs w:val="32"/>
            </w:rPr>
          </w:pPr>
          <w:r w:rsidRPr="00F82BA3">
            <w:rPr>
              <w:rFonts w:ascii="Georgia" w:hAnsi="Georgia" w:cs="Arial"/>
              <w:color w:val="365F91"/>
              <w:kern w:val="28"/>
              <w:sz w:val="32"/>
              <w:szCs w:val="32"/>
            </w:rPr>
            <w:t>Home of the Wildcats</w:t>
          </w:r>
        </w:p>
        <w:p w14:paraId="4BB86197" w14:textId="77777777" w:rsidR="00711402" w:rsidRPr="00D6533E" w:rsidRDefault="00711402" w:rsidP="00711402">
          <w:pPr>
            <w:contextualSpacing/>
            <w:jc w:val="center"/>
            <w:rPr>
              <w:rFonts w:ascii="Georgia" w:hAnsi="Georgia" w:cs="Arial"/>
              <w:color w:val="365F91"/>
              <w:sz w:val="22"/>
              <w:szCs w:val="22"/>
            </w:rPr>
          </w:pP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>Designated a School of Excellence by the State of Florida</w:t>
          </w:r>
        </w:p>
      </w:tc>
    </w:tr>
    <w:tr w:rsidR="00711402" w:rsidRPr="00F82BA3" w14:paraId="1E1CD5CD" w14:textId="77777777" w:rsidTr="00A111B4">
      <w:trPr>
        <w:trHeight w:val="988"/>
        <w:jc w:val="center"/>
      </w:trPr>
      <w:tc>
        <w:tcPr>
          <w:tcW w:w="0" w:type="auto"/>
          <w:tcBorders>
            <w:top w:val="single" w:sz="4" w:space="0" w:color="365F91"/>
          </w:tcBorders>
        </w:tcPr>
        <w:p w14:paraId="2E095385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Victor G. Lowrimore</w:t>
          </w:r>
        </w:p>
        <w:p w14:paraId="36D5CECA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Principal</w:t>
          </w:r>
        </w:p>
      </w:tc>
      <w:tc>
        <w:tcPr>
          <w:tcW w:w="0" w:type="auto"/>
          <w:tcBorders>
            <w:top w:val="single" w:sz="4" w:space="0" w:color="365F91"/>
          </w:tcBorders>
          <w:vAlign w:val="center"/>
        </w:tcPr>
        <w:p w14:paraId="436ADB12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 xml:space="preserve">1500 Woodlawn Way </w:t>
          </w:r>
          <w:r w:rsidRPr="00F82BA3">
            <w:rPr>
              <w:rFonts w:ascii="Georgia" w:hAnsi="Georgia" w:cs="Arial"/>
              <w:noProof/>
              <w:color w:val="365F91"/>
              <w:sz w:val="12"/>
              <w:szCs w:val="12"/>
            </w:rPr>
            <w:t>●</w:t>
          </w:r>
          <w:r w:rsidRPr="00F82BA3">
            <w:rPr>
              <w:rFonts w:ascii="Georgia" w:hAnsi="Georgia" w:cs="Arial"/>
              <w:noProof/>
              <w:color w:val="365F91"/>
            </w:rPr>
            <w:t xml:space="preserve"> Gulf Breeze, FL 32563</w:t>
          </w:r>
        </w:p>
        <w:p w14:paraId="75632A83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Phone: 850.934.4010</w:t>
          </w:r>
        </w:p>
        <w:p w14:paraId="7862CFC8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Facsimile: 850.934.4015</w:t>
          </w:r>
        </w:p>
        <w:p w14:paraId="01CA36F4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wbm.school</w:t>
          </w:r>
        </w:p>
      </w:tc>
      <w:tc>
        <w:tcPr>
          <w:tcW w:w="0" w:type="auto"/>
          <w:tcBorders>
            <w:top w:val="single" w:sz="4" w:space="0" w:color="365F91"/>
          </w:tcBorders>
        </w:tcPr>
        <w:p w14:paraId="45AAD587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Amanda Makar</w:t>
          </w:r>
        </w:p>
        <w:p w14:paraId="45CE804D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Assistant Principal</w:t>
          </w:r>
        </w:p>
      </w:tc>
    </w:tr>
  </w:tbl>
  <w:p w14:paraId="6D649C9C" w14:textId="77777777" w:rsidR="00916B69" w:rsidRDefault="00916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1D2"/>
    <w:multiLevelType w:val="hybridMultilevel"/>
    <w:tmpl w:val="11EAB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24126"/>
    <w:multiLevelType w:val="multilevel"/>
    <w:tmpl w:val="0480FE9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A5215B0"/>
    <w:multiLevelType w:val="hybridMultilevel"/>
    <w:tmpl w:val="88BE53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6F617FD"/>
    <w:multiLevelType w:val="multilevel"/>
    <w:tmpl w:val="E36C4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479AE"/>
    <w:multiLevelType w:val="multilevel"/>
    <w:tmpl w:val="9CF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AB19C1"/>
    <w:multiLevelType w:val="multilevel"/>
    <w:tmpl w:val="761C9AD4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CC2953"/>
    <w:multiLevelType w:val="hybridMultilevel"/>
    <w:tmpl w:val="3DAC5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56A5F"/>
    <w:multiLevelType w:val="multilevel"/>
    <w:tmpl w:val="F9CA4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77C1F"/>
    <w:multiLevelType w:val="multilevel"/>
    <w:tmpl w:val="27380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61055"/>
    <w:multiLevelType w:val="multilevel"/>
    <w:tmpl w:val="8FB6C8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 w15:restartNumberingAfterBreak="0">
    <w:nsid w:val="3DB34462"/>
    <w:multiLevelType w:val="multilevel"/>
    <w:tmpl w:val="3BF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303BE3"/>
    <w:multiLevelType w:val="hybridMultilevel"/>
    <w:tmpl w:val="D07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C4EE5"/>
    <w:multiLevelType w:val="multilevel"/>
    <w:tmpl w:val="E000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16280"/>
    <w:multiLevelType w:val="multilevel"/>
    <w:tmpl w:val="761C9AD4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DB22FE"/>
    <w:multiLevelType w:val="multilevel"/>
    <w:tmpl w:val="42BEDE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5" w15:restartNumberingAfterBreak="0">
    <w:nsid w:val="4B400BFA"/>
    <w:multiLevelType w:val="multilevel"/>
    <w:tmpl w:val="519C5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C26BE"/>
    <w:multiLevelType w:val="multilevel"/>
    <w:tmpl w:val="13BC7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57BB3"/>
    <w:multiLevelType w:val="multilevel"/>
    <w:tmpl w:val="B4C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742B3F"/>
    <w:multiLevelType w:val="hybridMultilevel"/>
    <w:tmpl w:val="736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26C44"/>
    <w:multiLevelType w:val="multilevel"/>
    <w:tmpl w:val="69E27D4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0" w15:restartNumberingAfterBreak="0">
    <w:nsid w:val="702F78F6"/>
    <w:multiLevelType w:val="hybridMultilevel"/>
    <w:tmpl w:val="9B2A4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1A63CEB"/>
    <w:multiLevelType w:val="multilevel"/>
    <w:tmpl w:val="7040BDA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72B25764"/>
    <w:multiLevelType w:val="multilevel"/>
    <w:tmpl w:val="D6BEF90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74DA1722"/>
    <w:multiLevelType w:val="multilevel"/>
    <w:tmpl w:val="74D0CBF0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14"/>
  </w:num>
  <w:num w:numId="8">
    <w:abstractNumId w:val="19"/>
  </w:num>
  <w:num w:numId="9">
    <w:abstractNumId w:val="22"/>
  </w:num>
  <w:num w:numId="10">
    <w:abstractNumId w:val="8"/>
  </w:num>
  <w:num w:numId="11">
    <w:abstractNumId w:val="1"/>
  </w:num>
  <w:num w:numId="12">
    <w:abstractNumId w:val="21"/>
  </w:num>
  <w:num w:numId="13">
    <w:abstractNumId w:val="13"/>
  </w:num>
  <w:num w:numId="14">
    <w:abstractNumId w:val="4"/>
  </w:num>
  <w:num w:numId="15">
    <w:abstractNumId w:val="15"/>
  </w:num>
  <w:num w:numId="16">
    <w:abstractNumId w:val="23"/>
  </w:num>
  <w:num w:numId="17">
    <w:abstractNumId w:val="17"/>
  </w:num>
  <w:num w:numId="18">
    <w:abstractNumId w:val="16"/>
  </w:num>
  <w:num w:numId="19">
    <w:abstractNumId w:val="10"/>
  </w:num>
  <w:num w:numId="20">
    <w:abstractNumId w:val="7"/>
  </w:num>
  <w:num w:numId="21">
    <w:abstractNumId w:val="20"/>
  </w:num>
  <w:num w:numId="22">
    <w:abstractNumId w:val="0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3"/>
    <w:rsid w:val="000241CB"/>
    <w:rsid w:val="00031533"/>
    <w:rsid w:val="0005732D"/>
    <w:rsid w:val="00092D41"/>
    <w:rsid w:val="0009374C"/>
    <w:rsid w:val="000D45E1"/>
    <w:rsid w:val="000D55E6"/>
    <w:rsid w:val="000D65FF"/>
    <w:rsid w:val="000D725B"/>
    <w:rsid w:val="000D7C03"/>
    <w:rsid w:val="000F1979"/>
    <w:rsid w:val="00104DF9"/>
    <w:rsid w:val="0010784E"/>
    <w:rsid w:val="00145A1F"/>
    <w:rsid w:val="00145E57"/>
    <w:rsid w:val="001513E7"/>
    <w:rsid w:val="0015284D"/>
    <w:rsid w:val="00173ECA"/>
    <w:rsid w:val="001858A3"/>
    <w:rsid w:val="001B3C0E"/>
    <w:rsid w:val="001B629D"/>
    <w:rsid w:val="001C4060"/>
    <w:rsid w:val="001E1052"/>
    <w:rsid w:val="002033B2"/>
    <w:rsid w:val="00205D29"/>
    <w:rsid w:val="002067D7"/>
    <w:rsid w:val="002146E9"/>
    <w:rsid w:val="00254EC3"/>
    <w:rsid w:val="00276C0C"/>
    <w:rsid w:val="002772DB"/>
    <w:rsid w:val="00285351"/>
    <w:rsid w:val="00286D94"/>
    <w:rsid w:val="002A2745"/>
    <w:rsid w:val="002A69FC"/>
    <w:rsid w:val="00303191"/>
    <w:rsid w:val="00305A07"/>
    <w:rsid w:val="00336377"/>
    <w:rsid w:val="00340FCF"/>
    <w:rsid w:val="00341649"/>
    <w:rsid w:val="00350EA3"/>
    <w:rsid w:val="00364077"/>
    <w:rsid w:val="00380537"/>
    <w:rsid w:val="003B1D51"/>
    <w:rsid w:val="003F1E99"/>
    <w:rsid w:val="00415743"/>
    <w:rsid w:val="0044768E"/>
    <w:rsid w:val="00471CB4"/>
    <w:rsid w:val="00476737"/>
    <w:rsid w:val="004879D5"/>
    <w:rsid w:val="004C0996"/>
    <w:rsid w:val="004C1703"/>
    <w:rsid w:val="004C7F0C"/>
    <w:rsid w:val="005003B5"/>
    <w:rsid w:val="00514F50"/>
    <w:rsid w:val="00544838"/>
    <w:rsid w:val="00546BF6"/>
    <w:rsid w:val="00551AA8"/>
    <w:rsid w:val="00570307"/>
    <w:rsid w:val="00581B35"/>
    <w:rsid w:val="00587216"/>
    <w:rsid w:val="005A6A3A"/>
    <w:rsid w:val="005B509A"/>
    <w:rsid w:val="005C30AA"/>
    <w:rsid w:val="005E00D6"/>
    <w:rsid w:val="005E2145"/>
    <w:rsid w:val="005E6E5E"/>
    <w:rsid w:val="006032CF"/>
    <w:rsid w:val="0062557D"/>
    <w:rsid w:val="006265D2"/>
    <w:rsid w:val="00650E92"/>
    <w:rsid w:val="006673F7"/>
    <w:rsid w:val="00680D8A"/>
    <w:rsid w:val="006817B4"/>
    <w:rsid w:val="00694500"/>
    <w:rsid w:val="006A0C1C"/>
    <w:rsid w:val="006D19B1"/>
    <w:rsid w:val="006E6BD9"/>
    <w:rsid w:val="00702348"/>
    <w:rsid w:val="00711402"/>
    <w:rsid w:val="007271CF"/>
    <w:rsid w:val="007444A4"/>
    <w:rsid w:val="0074467D"/>
    <w:rsid w:val="007459F2"/>
    <w:rsid w:val="00757DB0"/>
    <w:rsid w:val="00765BB1"/>
    <w:rsid w:val="00770B88"/>
    <w:rsid w:val="00793AA9"/>
    <w:rsid w:val="00795A71"/>
    <w:rsid w:val="007B7FA4"/>
    <w:rsid w:val="007D073D"/>
    <w:rsid w:val="007D0B1C"/>
    <w:rsid w:val="007F4C46"/>
    <w:rsid w:val="0080190F"/>
    <w:rsid w:val="00806965"/>
    <w:rsid w:val="00821C41"/>
    <w:rsid w:val="00825937"/>
    <w:rsid w:val="0083232D"/>
    <w:rsid w:val="008375AD"/>
    <w:rsid w:val="00840033"/>
    <w:rsid w:val="00856B4B"/>
    <w:rsid w:val="00861A5A"/>
    <w:rsid w:val="008728AB"/>
    <w:rsid w:val="00884E32"/>
    <w:rsid w:val="00895309"/>
    <w:rsid w:val="008E2658"/>
    <w:rsid w:val="008F7D47"/>
    <w:rsid w:val="00916B69"/>
    <w:rsid w:val="00953F94"/>
    <w:rsid w:val="00992256"/>
    <w:rsid w:val="009B0EC3"/>
    <w:rsid w:val="009B5672"/>
    <w:rsid w:val="009D218F"/>
    <w:rsid w:val="009D529F"/>
    <w:rsid w:val="009E1B84"/>
    <w:rsid w:val="00A05B8F"/>
    <w:rsid w:val="00A10322"/>
    <w:rsid w:val="00A406BB"/>
    <w:rsid w:val="00A40FBC"/>
    <w:rsid w:val="00A67876"/>
    <w:rsid w:val="00A8489E"/>
    <w:rsid w:val="00AB2EB0"/>
    <w:rsid w:val="00AD00CF"/>
    <w:rsid w:val="00AD104F"/>
    <w:rsid w:val="00AD3241"/>
    <w:rsid w:val="00AD3F22"/>
    <w:rsid w:val="00AE34CF"/>
    <w:rsid w:val="00AF3CD0"/>
    <w:rsid w:val="00B278E9"/>
    <w:rsid w:val="00B53A7D"/>
    <w:rsid w:val="00B74980"/>
    <w:rsid w:val="00B81446"/>
    <w:rsid w:val="00B8494F"/>
    <w:rsid w:val="00BC1EC2"/>
    <w:rsid w:val="00BF05F8"/>
    <w:rsid w:val="00BF38FD"/>
    <w:rsid w:val="00C00C9A"/>
    <w:rsid w:val="00C14F8A"/>
    <w:rsid w:val="00C31CD2"/>
    <w:rsid w:val="00C35B6C"/>
    <w:rsid w:val="00C43164"/>
    <w:rsid w:val="00C81B25"/>
    <w:rsid w:val="00C905D6"/>
    <w:rsid w:val="00CB739C"/>
    <w:rsid w:val="00CC42D7"/>
    <w:rsid w:val="00CC6E08"/>
    <w:rsid w:val="00CD7BDE"/>
    <w:rsid w:val="00CE1283"/>
    <w:rsid w:val="00D06440"/>
    <w:rsid w:val="00D243E0"/>
    <w:rsid w:val="00D41F0D"/>
    <w:rsid w:val="00D63944"/>
    <w:rsid w:val="00D6533E"/>
    <w:rsid w:val="00D726AF"/>
    <w:rsid w:val="00DA67C2"/>
    <w:rsid w:val="00DB279E"/>
    <w:rsid w:val="00DD0474"/>
    <w:rsid w:val="00DD0694"/>
    <w:rsid w:val="00DD2F0F"/>
    <w:rsid w:val="00DD4DA0"/>
    <w:rsid w:val="00DE42CB"/>
    <w:rsid w:val="00E0682C"/>
    <w:rsid w:val="00E14899"/>
    <w:rsid w:val="00E1727D"/>
    <w:rsid w:val="00E209A1"/>
    <w:rsid w:val="00E428F0"/>
    <w:rsid w:val="00E47CA4"/>
    <w:rsid w:val="00E60BFA"/>
    <w:rsid w:val="00E63DAB"/>
    <w:rsid w:val="00EB4236"/>
    <w:rsid w:val="00EC1BBF"/>
    <w:rsid w:val="00EE214E"/>
    <w:rsid w:val="00EE29DF"/>
    <w:rsid w:val="00F359E4"/>
    <w:rsid w:val="00F41608"/>
    <w:rsid w:val="00F43573"/>
    <w:rsid w:val="00F477F7"/>
    <w:rsid w:val="00F67CF6"/>
    <w:rsid w:val="00F82BA3"/>
    <w:rsid w:val="00FB0153"/>
    <w:rsid w:val="00FE72CA"/>
    <w:rsid w:val="00FF06D0"/>
    <w:rsid w:val="483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A45940"/>
  <w15:chartTrackingRefBased/>
  <w15:docId w15:val="{C724190E-911E-42F3-B992-5B48F47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2BA3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3"/>
  </w:style>
  <w:style w:type="paragraph" w:styleId="Footer">
    <w:name w:val="footer"/>
    <w:basedOn w:val="Normal"/>
    <w:link w:val="Foot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3"/>
  </w:style>
  <w:style w:type="paragraph" w:styleId="BalloonText">
    <w:name w:val="Balloon Text"/>
    <w:basedOn w:val="Normal"/>
    <w:link w:val="BalloonTextChar"/>
    <w:uiPriority w:val="99"/>
    <w:semiHidden/>
    <w:unhideWhenUsed/>
    <w:rsid w:val="001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4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67D"/>
  </w:style>
  <w:style w:type="character" w:customStyle="1" w:styleId="apple-converted-space">
    <w:name w:val="apple-converted-space"/>
    <w:basedOn w:val="DefaultParagraphFont"/>
    <w:rsid w:val="0074467D"/>
  </w:style>
  <w:style w:type="character" w:customStyle="1" w:styleId="eop">
    <w:name w:val="eop"/>
    <w:basedOn w:val="DefaultParagraphFont"/>
    <w:rsid w:val="0074467D"/>
  </w:style>
  <w:style w:type="character" w:customStyle="1" w:styleId="spellingerror">
    <w:name w:val="spellingerror"/>
    <w:basedOn w:val="DefaultParagraphFont"/>
    <w:rsid w:val="0074467D"/>
  </w:style>
  <w:style w:type="paragraph" w:styleId="Revision">
    <w:name w:val="Revision"/>
    <w:hidden/>
    <w:uiPriority w:val="99"/>
    <w:semiHidden/>
    <w:rsid w:val="00E42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dudata.fldoe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7" ma:contentTypeDescription="Create a new document." ma:contentTypeScope="" ma:versionID="1ccbeff0750fd4605ff4e5756e98cb1b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4f52c66c15a808084a43b72a47f364c8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55406-6DA0-4D56-828D-A55156FF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53488-8CEA-44B6-B666-2FD803AAB43A}">
  <ds:schemaRefs>
    <ds:schemaRef ds:uri="http://schemas.microsoft.com/office/2006/documentManagement/types"/>
    <ds:schemaRef ds:uri="7cee07bd-6801-4541-a6c0-3a31776db62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f6f082-8eb4-480d-9539-1b35d717fd2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2458A5-41BC-4F1A-B081-FC86989B9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Koger, Brandon</dc:creator>
  <cp:keywords/>
  <dc:description/>
  <cp:lastModifiedBy>Hebert, Mari</cp:lastModifiedBy>
  <cp:revision>19</cp:revision>
  <cp:lastPrinted>2019-11-01T18:35:00Z</cp:lastPrinted>
  <dcterms:created xsi:type="dcterms:W3CDTF">2019-08-29T16:18:00Z</dcterms:created>
  <dcterms:modified xsi:type="dcterms:W3CDTF">2019-11-01T19:22:00Z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